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5871A" w14:textId="77777777" w:rsidR="00FC7026" w:rsidRPr="00DB25D6" w:rsidRDefault="00FC7026" w:rsidP="00FC7026">
      <w:pPr>
        <w:rPr>
          <w:lang w:val="en-GB"/>
        </w:rPr>
      </w:pPr>
      <w:r w:rsidRPr="00CE071E">
        <w:rPr>
          <w:lang w:val="en-GB"/>
        </w:rPr>
        <w:t>This video sequence shows the night from 27 to 28 July 2020 (see Figure 3 for an example frame). It contains one image taken every two minutes from dusk to dawn. Many different wave structures are visible throughout the night, on various temporal and spatial scales. The images have been rectified/</w:t>
      </w:r>
      <w:proofErr w:type="spellStart"/>
      <w:r w:rsidRPr="00CE071E">
        <w:rPr>
          <w:lang w:val="en-GB"/>
        </w:rPr>
        <w:t>unwarped</w:t>
      </w:r>
      <w:proofErr w:type="spellEnd"/>
      <w:r w:rsidRPr="00CE071E">
        <w:rPr>
          <w:lang w:val="en-GB"/>
        </w:rPr>
        <w:t xml:space="preserve"> to an equidistant grid (projected onto a plane perpendicular to the ground, which leads to a distorted star background). The diameter of the image circle at an altitude of 86</w:t>
      </w:r>
      <w:r>
        <w:rPr>
          <w:lang w:val="en-GB"/>
        </w:rPr>
        <w:t> </w:t>
      </w:r>
      <w:r w:rsidRPr="00CE071E">
        <w:rPr>
          <w:lang w:val="en-GB"/>
        </w:rPr>
        <w:t>km is approximately 520</w:t>
      </w:r>
      <w:r>
        <w:rPr>
          <w:lang w:val="en-GB"/>
        </w:rPr>
        <w:t> </w:t>
      </w:r>
      <w:r w:rsidRPr="00CE071E">
        <w:rPr>
          <w:lang w:val="en-GB"/>
        </w:rPr>
        <w:t xml:space="preserve">km. The images are oriented northward, with east on the right. The van </w:t>
      </w:r>
      <w:proofErr w:type="spellStart"/>
      <w:r w:rsidRPr="00CE071E">
        <w:rPr>
          <w:lang w:val="en-GB"/>
        </w:rPr>
        <w:t>Rhijn</w:t>
      </w:r>
      <w:proofErr w:type="spellEnd"/>
      <w:r w:rsidRPr="00CE071E">
        <w:rPr>
          <w:lang w:val="en-GB"/>
        </w:rPr>
        <w:t xml:space="preserve"> effect, which leads to a systematically brighter signal towards the horizon due to a longer visible path length through the airglow layer at higher zenith angles, has been removed to improve the perception of the wave structures. For the same reason, the contrast is adjusted individually for each scan image.</w:t>
      </w:r>
    </w:p>
    <w:p w14:paraId="511BBA95" w14:textId="77777777" w:rsidR="00197792" w:rsidRPr="00FC7026" w:rsidRDefault="00197792">
      <w:pPr>
        <w:rPr>
          <w:lang w:val="en-GB"/>
        </w:rPr>
      </w:pPr>
    </w:p>
    <w:sectPr w:rsidR="00197792" w:rsidRPr="00FC702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3A"/>
    <w:rsid w:val="00002C65"/>
    <w:rsid w:val="000A588C"/>
    <w:rsid w:val="00197792"/>
    <w:rsid w:val="003D6D9C"/>
    <w:rsid w:val="005E5A12"/>
    <w:rsid w:val="006224CF"/>
    <w:rsid w:val="00657F39"/>
    <w:rsid w:val="00663329"/>
    <w:rsid w:val="008D1B73"/>
    <w:rsid w:val="00BA44CE"/>
    <w:rsid w:val="00C768BA"/>
    <w:rsid w:val="00CC56AD"/>
    <w:rsid w:val="00CD1631"/>
    <w:rsid w:val="00CE1157"/>
    <w:rsid w:val="00D11B3A"/>
    <w:rsid w:val="00D42926"/>
    <w:rsid w:val="00D62403"/>
    <w:rsid w:val="00E26BFF"/>
    <w:rsid w:val="00E37FD8"/>
    <w:rsid w:val="00E923C6"/>
    <w:rsid w:val="00FC7026"/>
    <w:rsid w:val="00FD64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9F7F17-A944-4138-B6C5-BF8ED6A3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7026"/>
  </w:style>
  <w:style w:type="paragraph" w:styleId="berschrift1">
    <w:name w:val="heading 1"/>
    <w:basedOn w:val="Standard"/>
    <w:next w:val="Standard"/>
    <w:link w:val="berschrift1Zchn"/>
    <w:uiPriority w:val="9"/>
    <w:qFormat/>
    <w:rsid w:val="00D11B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11B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11B3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11B3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11B3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11B3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11B3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11B3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11B3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11B3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11B3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11B3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11B3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11B3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11B3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11B3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11B3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11B3A"/>
    <w:rPr>
      <w:rFonts w:eastAsiaTheme="majorEastAsia" w:cstheme="majorBidi"/>
      <w:color w:val="272727" w:themeColor="text1" w:themeTint="D8"/>
    </w:rPr>
  </w:style>
  <w:style w:type="paragraph" w:styleId="Titel">
    <w:name w:val="Title"/>
    <w:basedOn w:val="Standard"/>
    <w:next w:val="Standard"/>
    <w:link w:val="TitelZchn"/>
    <w:uiPriority w:val="10"/>
    <w:qFormat/>
    <w:rsid w:val="00D11B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11B3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11B3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11B3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11B3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11B3A"/>
    <w:rPr>
      <w:i/>
      <w:iCs/>
      <w:color w:val="404040" w:themeColor="text1" w:themeTint="BF"/>
    </w:rPr>
  </w:style>
  <w:style w:type="paragraph" w:styleId="Listenabsatz">
    <w:name w:val="List Paragraph"/>
    <w:basedOn w:val="Standard"/>
    <w:uiPriority w:val="34"/>
    <w:qFormat/>
    <w:rsid w:val="00D11B3A"/>
    <w:pPr>
      <w:ind w:left="720"/>
      <w:contextualSpacing/>
    </w:pPr>
  </w:style>
  <w:style w:type="character" w:styleId="IntensiveHervorhebung">
    <w:name w:val="Intense Emphasis"/>
    <w:basedOn w:val="Absatz-Standardschriftart"/>
    <w:uiPriority w:val="21"/>
    <w:qFormat/>
    <w:rsid w:val="00D11B3A"/>
    <w:rPr>
      <w:i/>
      <w:iCs/>
      <w:color w:val="0F4761" w:themeColor="accent1" w:themeShade="BF"/>
    </w:rPr>
  </w:style>
  <w:style w:type="paragraph" w:styleId="IntensivesZitat">
    <w:name w:val="Intense Quote"/>
    <w:basedOn w:val="Standard"/>
    <w:next w:val="Standard"/>
    <w:link w:val="IntensivesZitatZchn"/>
    <w:uiPriority w:val="30"/>
    <w:qFormat/>
    <w:rsid w:val="00D11B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11B3A"/>
    <w:rPr>
      <w:i/>
      <w:iCs/>
      <w:color w:val="0F4761" w:themeColor="accent1" w:themeShade="BF"/>
    </w:rPr>
  </w:style>
  <w:style w:type="character" w:styleId="IntensiverVerweis">
    <w:name w:val="Intense Reference"/>
    <w:basedOn w:val="Absatz-Standardschriftart"/>
    <w:uiPriority w:val="32"/>
    <w:qFormat/>
    <w:rsid w:val="00D11B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772</Characters>
  <Application>Microsoft Office Word</Application>
  <DocSecurity>0</DocSecurity>
  <Lines>6</Lines>
  <Paragraphs>1</Paragraphs>
  <ScaleCrop>false</ScaleCrop>
  <Company>DLR e.V.</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Wüst, Sabine</dc:creator>
  <cp:keywords/>
  <dc:description/>
  <cp:lastModifiedBy>Wüst, Sabine</cp:lastModifiedBy>
  <cp:revision>2</cp:revision>
  <dcterms:created xsi:type="dcterms:W3CDTF">2026-05-26T10:50:00Z</dcterms:created>
  <dcterms:modified xsi:type="dcterms:W3CDTF">2026-05-26T10:50:00Z</dcterms:modified>
</cp:coreProperties>
</file>